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8" w:rsidRDefault="00014C18">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7pt">
            <v:imagedata r:id="rId5" o:title="TACIFF color vert"/>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and Video Festival</w:t>
      </w:r>
    </w:p>
    <w:p w:rsidR="00014C18" w:rsidRDefault="00014C18">
      <w:pPr>
        <w:pStyle w:val="Heading7"/>
        <w:ind w:left="-720"/>
        <w:rPr>
          <w:sz w:val="48"/>
        </w:rPr>
      </w:pPr>
      <w:r>
        <w:rPr>
          <w:sz w:val="48"/>
        </w:rPr>
        <w:t>Eugene, Oregon USA</w:t>
      </w:r>
    </w:p>
    <w:p w:rsidR="00014C18" w:rsidRDefault="008D09DB">
      <w:pPr>
        <w:keepLines/>
        <w:spacing w:line="480" w:lineRule="atLeast"/>
        <w:ind w:left="-720"/>
        <w:jc w:val="center"/>
        <w:rPr>
          <w:sz w:val="48"/>
          <w:szCs w:val="32"/>
        </w:rPr>
      </w:pPr>
      <w:r>
        <w:rPr>
          <w:sz w:val="48"/>
          <w:szCs w:val="32"/>
        </w:rPr>
        <w:t>15</w:t>
      </w:r>
      <w:r w:rsidR="002342F2">
        <w:rPr>
          <w:sz w:val="48"/>
          <w:szCs w:val="32"/>
        </w:rPr>
        <w:t>-</w:t>
      </w:r>
      <w:r w:rsidR="006822AE">
        <w:rPr>
          <w:sz w:val="48"/>
          <w:szCs w:val="32"/>
        </w:rPr>
        <w:t>1</w:t>
      </w:r>
      <w:r>
        <w:rPr>
          <w:sz w:val="48"/>
          <w:szCs w:val="32"/>
        </w:rPr>
        <w:t>9</w:t>
      </w:r>
      <w:r w:rsidR="0053341B">
        <w:rPr>
          <w:sz w:val="48"/>
          <w:szCs w:val="32"/>
        </w:rPr>
        <w:t xml:space="preserve"> </w:t>
      </w:r>
      <w:r w:rsidR="00014C18">
        <w:rPr>
          <w:sz w:val="48"/>
          <w:szCs w:val="32"/>
        </w:rPr>
        <w:t>May 20</w:t>
      </w:r>
      <w:r w:rsidR="00814EB5">
        <w:rPr>
          <w:sz w:val="48"/>
          <w:szCs w:val="32"/>
        </w:rPr>
        <w:t>1</w:t>
      </w:r>
      <w:r>
        <w:rPr>
          <w:sz w:val="48"/>
          <w:szCs w:val="32"/>
        </w:rPr>
        <w:t>5</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014C18">
      <w:pPr>
        <w:keepLines/>
        <w:spacing w:line="480" w:lineRule="atLeast"/>
        <w:jc w:val="center"/>
        <w:rPr>
          <w:sz w:val="32"/>
          <w:szCs w:val="32"/>
        </w:rPr>
      </w:pPr>
      <w:r>
        <w:rPr>
          <w:rFonts w:ascii="Arial" w:hAnsi="Arial" w:cs="Arial"/>
          <w:sz w:val="32"/>
          <w:szCs w:val="32"/>
        </w:rPr>
        <w:t>F</w:t>
      </w:r>
      <w:r>
        <w:rPr>
          <w:rFonts w:ascii="Arial" w:hAnsi="Arial" w:cs="Arial"/>
          <w:sz w:val="30"/>
          <w:szCs w:val="30"/>
        </w:rPr>
        <w:t>IRST</w:t>
      </w:r>
      <w:r>
        <w:rPr>
          <w:rFonts w:ascii="Arial" w:hAnsi="Arial" w:cs="Arial"/>
          <w:sz w:val="32"/>
          <w:szCs w:val="32"/>
        </w:rPr>
        <w:t xml:space="preserve"> C</w:t>
      </w:r>
      <w:r>
        <w:rPr>
          <w:rFonts w:ascii="Arial" w:hAnsi="Arial" w:cs="Arial"/>
          <w:sz w:val="30"/>
          <w:szCs w:val="30"/>
        </w:rPr>
        <w:t>ALL</w:t>
      </w:r>
      <w:r>
        <w:rPr>
          <w:rFonts w:ascii="Arial" w:hAnsi="Arial" w:cs="Arial"/>
          <w:sz w:val="32"/>
          <w:szCs w:val="32"/>
        </w:rPr>
        <w:t xml:space="preserve"> F</w:t>
      </w:r>
      <w:r>
        <w:rPr>
          <w:rFonts w:ascii="Arial" w:hAnsi="Arial" w:cs="Arial"/>
          <w:sz w:val="30"/>
          <w:szCs w:val="30"/>
        </w:rPr>
        <w:t>OR</w:t>
      </w:r>
      <w:r>
        <w:rPr>
          <w:rFonts w:ascii="Arial" w:hAnsi="Arial" w:cs="Arial"/>
          <w:sz w:val="32"/>
          <w:szCs w:val="32"/>
        </w:rPr>
        <w:t xml:space="preserve"> E</w:t>
      </w:r>
      <w:r>
        <w:rPr>
          <w:rFonts w:ascii="Arial" w:hAnsi="Arial" w:cs="Arial"/>
          <w:sz w:val="30"/>
          <w:szCs w:val="30"/>
        </w:rPr>
        <w:t>NTRIES</w:t>
      </w:r>
      <w:r>
        <w:rPr>
          <w:rFonts w:ascii="Arial" w:hAnsi="Arial" w:cs="Arial"/>
          <w:sz w:val="32"/>
          <w:szCs w:val="32"/>
        </w:rPr>
        <w:t xml:space="preserve"> and E</w:t>
      </w:r>
      <w:r>
        <w:rPr>
          <w:rFonts w:ascii="Arial" w:hAnsi="Arial" w:cs="Arial"/>
          <w:sz w:val="30"/>
          <w:szCs w:val="30"/>
        </w:rPr>
        <w:t>NTRY</w:t>
      </w:r>
      <w:r>
        <w:rPr>
          <w:rFonts w:ascii="Arial" w:hAnsi="Arial" w:cs="Arial"/>
          <w:sz w:val="32"/>
          <w:szCs w:val="32"/>
        </w:rPr>
        <w:t xml:space="preserve"> F</w:t>
      </w:r>
      <w:r>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421543">
        <w:rPr>
          <w:sz w:val="24"/>
          <w:szCs w:val="24"/>
        </w:rPr>
        <w:t>twelf</w:t>
      </w:r>
      <w:r w:rsidR="00EA3E34">
        <w:rPr>
          <w:sz w:val="24"/>
          <w:szCs w:val="24"/>
        </w:rPr>
        <w:t>th</w:t>
      </w:r>
      <w:r w:rsidR="006A1BC0">
        <w:rPr>
          <w:sz w:val="24"/>
          <w:szCs w:val="24"/>
        </w:rPr>
        <w:t xml:space="preserve"> TAC Festival, </w:t>
      </w:r>
      <w:r>
        <w:rPr>
          <w:sz w:val="24"/>
          <w:szCs w:val="24"/>
        </w:rPr>
        <w:t>feature</w:t>
      </w:r>
      <w:r w:rsidR="006A1BC0">
        <w:rPr>
          <w:sz w:val="24"/>
          <w:szCs w:val="24"/>
        </w:rPr>
        <w:t>s</w:t>
      </w:r>
      <w:r>
        <w:rPr>
          <w:sz w:val="24"/>
          <w:szCs w:val="24"/>
        </w:rPr>
        <w:t xml:space="preserve"> films and videos produced between 200</w:t>
      </w:r>
      <w:r w:rsidR="00CB47E9">
        <w:rPr>
          <w:sz w:val="24"/>
          <w:szCs w:val="24"/>
        </w:rPr>
        <w:t>8</w:t>
      </w:r>
      <w:r w:rsidR="004A6F51">
        <w:rPr>
          <w:sz w:val="24"/>
          <w:szCs w:val="24"/>
        </w:rPr>
        <w:t xml:space="preserve"> and 20</w:t>
      </w:r>
      <w:r w:rsidR="000E35E6">
        <w:rPr>
          <w:sz w:val="24"/>
          <w:szCs w:val="24"/>
        </w:rPr>
        <w:t>1</w:t>
      </w:r>
      <w:r w:rsidR="00CB47E9">
        <w:rPr>
          <w:sz w:val="24"/>
          <w:szCs w:val="24"/>
        </w:rPr>
        <w:t>4</w:t>
      </w:r>
      <w:r>
        <w:rPr>
          <w:sz w:val="24"/>
          <w:szCs w:val="24"/>
        </w:rPr>
        <w:t xml:space="preserve"> about archaeology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Default="00014C18">
      <w:pPr>
        <w:keepNext/>
        <w:keepLines/>
        <w:rPr>
          <w:rFonts w:ascii="Courier New" w:hAnsi="Courier New" w:cs="Courier New"/>
          <w:sz w:val="24"/>
          <w:szCs w:val="24"/>
        </w:rPr>
      </w:pPr>
      <w:r>
        <w:rPr>
          <w:rFonts w:ascii="Courier New" w:hAnsi="Courier New" w:cs="Courier New"/>
          <w:sz w:val="24"/>
          <w:szCs w:val="24"/>
          <w:u w:val="single"/>
        </w:rPr>
        <w:t>SUBMISSION PACKETS MUST INCLUDE</w:t>
      </w:r>
    </w:p>
    <w:p w:rsidR="00014C18" w:rsidRDefault="00014C18">
      <w:pPr>
        <w:keepLines/>
        <w:numPr>
          <w:ilvl w:val="0"/>
          <w:numId w:val="1"/>
        </w:numPr>
        <w:tabs>
          <w:tab w:val="left" w:pos="720"/>
        </w:tabs>
        <w:ind w:left="540" w:hanging="540"/>
      </w:pPr>
      <w:r>
        <w:rPr>
          <w:sz w:val="24"/>
          <w:szCs w:val="24"/>
        </w:rPr>
        <w:t xml:space="preserve">Completed entry form </w:t>
      </w:r>
      <w:r>
        <w:rPr>
          <w:i/>
          <w:iCs/>
          <w:sz w:val="24"/>
          <w:szCs w:val="24"/>
        </w:rPr>
        <w:t>for each film</w:t>
      </w:r>
      <w:r>
        <w:rPr>
          <w:sz w:val="24"/>
          <w:szCs w:val="24"/>
        </w:rPr>
        <w:t xml:space="preserve"> and </w:t>
      </w:r>
      <w:r w:rsidR="00574156">
        <w:rPr>
          <w:sz w:val="24"/>
          <w:szCs w:val="24"/>
        </w:rPr>
        <w:t>2</w:t>
      </w:r>
      <w:r>
        <w:rPr>
          <w:sz w:val="24"/>
          <w:szCs w:val="24"/>
        </w:rPr>
        <w:t xml:space="preserve"> review cop</w:t>
      </w:r>
      <w:r w:rsidR="00574156">
        <w:rPr>
          <w:sz w:val="24"/>
          <w:szCs w:val="24"/>
        </w:rPr>
        <w:t>ies</w:t>
      </w:r>
      <w:r>
        <w:rPr>
          <w:sz w:val="24"/>
          <w:szCs w:val="24"/>
        </w:rPr>
        <w:t xml:space="preserve"> of each film.  Film summary and history required.</w:t>
      </w:r>
      <w:r w:rsidR="00C15841">
        <w:rPr>
          <w:sz w:val="24"/>
          <w:szCs w:val="24"/>
        </w:rPr>
        <w:t xml:space="preserve">  We rely on </w:t>
      </w:r>
      <w:r w:rsidR="0094683E">
        <w:rPr>
          <w:sz w:val="24"/>
          <w:szCs w:val="24"/>
        </w:rPr>
        <w:t xml:space="preserve">you for </w:t>
      </w:r>
      <w:r w:rsidR="00C15841">
        <w:rPr>
          <w:sz w:val="24"/>
          <w:szCs w:val="24"/>
        </w:rPr>
        <w:t>information</w:t>
      </w:r>
      <w:r w:rsidR="0094683E">
        <w:rPr>
          <w:sz w:val="24"/>
          <w:szCs w:val="24"/>
        </w:rPr>
        <w:t xml:space="preserve">! </w:t>
      </w:r>
      <w:r w:rsidR="00C15841">
        <w:rPr>
          <w:sz w:val="24"/>
          <w:szCs w:val="24"/>
        </w:rPr>
        <w:t xml:space="preserve"> </w:t>
      </w:r>
      <w:r w:rsidR="00990CCD">
        <w:rPr>
          <w:sz w:val="24"/>
          <w:szCs w:val="24"/>
        </w:rPr>
        <w:t xml:space="preserve">Read the form carefully and </w:t>
      </w:r>
      <w:r w:rsidR="0094683E">
        <w:rPr>
          <w:sz w:val="24"/>
          <w:szCs w:val="24"/>
        </w:rPr>
        <w:t>be accurate and complete!</w:t>
      </w:r>
    </w:p>
    <w:p w:rsidR="00014C18" w:rsidRPr="00FA4032" w:rsidRDefault="00234E1E" w:rsidP="00234E1E">
      <w:pPr>
        <w:keepLines/>
        <w:numPr>
          <w:ilvl w:val="0"/>
          <w:numId w:val="1"/>
        </w:numPr>
        <w:tabs>
          <w:tab w:val="left" w:pos="450"/>
          <w:tab w:val="left" w:pos="540"/>
        </w:tabs>
        <w:ind w:left="540" w:hanging="540"/>
      </w:pPr>
      <w:r>
        <w:rPr>
          <w:sz w:val="24"/>
          <w:szCs w:val="24"/>
        </w:rPr>
        <w:t xml:space="preserve">Please send </w:t>
      </w:r>
      <w:r w:rsidRPr="00234E1E">
        <w:rPr>
          <w:sz w:val="24"/>
          <w:szCs w:val="24"/>
          <w:u w:val="single"/>
        </w:rPr>
        <w:t>two</w:t>
      </w:r>
      <w:r>
        <w:rPr>
          <w:sz w:val="24"/>
          <w:szCs w:val="24"/>
        </w:rPr>
        <w:t xml:space="preserve"> DVD </w:t>
      </w:r>
      <w:r w:rsidR="00014C18">
        <w:rPr>
          <w:sz w:val="24"/>
          <w:szCs w:val="24"/>
        </w:rPr>
        <w:t xml:space="preserve">copies </w:t>
      </w:r>
      <w:r>
        <w:rPr>
          <w:sz w:val="24"/>
          <w:szCs w:val="24"/>
        </w:rPr>
        <w:t xml:space="preserve">for film review </w:t>
      </w:r>
      <w:r w:rsidR="00FA4032">
        <w:rPr>
          <w:sz w:val="24"/>
          <w:szCs w:val="24"/>
        </w:rPr>
        <w:t xml:space="preserve">in </w:t>
      </w:r>
      <w:r w:rsidR="00FA4032" w:rsidRPr="004234AC">
        <w:rPr>
          <w:sz w:val="24"/>
          <w:szCs w:val="24"/>
          <w:u w:val="single"/>
        </w:rPr>
        <w:t>either</w:t>
      </w:r>
      <w:r w:rsidR="00014C18" w:rsidRPr="004234AC">
        <w:rPr>
          <w:sz w:val="24"/>
          <w:szCs w:val="24"/>
          <w:u w:val="single"/>
        </w:rPr>
        <w:t xml:space="preserve"> </w:t>
      </w:r>
      <w:r w:rsidR="00FA4032" w:rsidRPr="004234AC">
        <w:rPr>
          <w:iCs/>
          <w:sz w:val="24"/>
          <w:szCs w:val="24"/>
          <w:u w:val="single"/>
        </w:rPr>
        <w:t>NTSC</w:t>
      </w:r>
      <w:r w:rsidR="00FA4032" w:rsidRPr="004234AC">
        <w:rPr>
          <w:i/>
          <w:iCs/>
          <w:sz w:val="24"/>
          <w:szCs w:val="24"/>
          <w:u w:val="single"/>
        </w:rPr>
        <w:t xml:space="preserve"> </w:t>
      </w:r>
      <w:r w:rsidR="00FA4032" w:rsidRPr="004234AC">
        <w:rPr>
          <w:sz w:val="24"/>
          <w:szCs w:val="24"/>
          <w:u w:val="single"/>
        </w:rPr>
        <w:t>or</w:t>
      </w:r>
      <w:r w:rsidR="00FA4032" w:rsidRPr="004234AC">
        <w:rPr>
          <w:i/>
          <w:iCs/>
          <w:sz w:val="24"/>
          <w:szCs w:val="24"/>
          <w:u w:val="single"/>
        </w:rPr>
        <w:t xml:space="preserve"> </w:t>
      </w:r>
      <w:r w:rsidR="00FA4032" w:rsidRPr="004234AC">
        <w:rPr>
          <w:iCs/>
          <w:sz w:val="24"/>
          <w:szCs w:val="24"/>
          <w:u w:val="single"/>
        </w:rPr>
        <w:t>PAL</w:t>
      </w:r>
      <w:r w:rsidR="00FA4032">
        <w:rPr>
          <w:iCs/>
          <w:sz w:val="24"/>
          <w:szCs w:val="24"/>
        </w:rPr>
        <w:t xml:space="preserve"> TV systems</w:t>
      </w:r>
      <w:r>
        <w:rPr>
          <w:iCs/>
          <w:sz w:val="24"/>
          <w:szCs w:val="24"/>
        </w:rPr>
        <w:t xml:space="preserve">.  </w:t>
      </w:r>
      <w:r w:rsidRPr="00234E1E">
        <w:rPr>
          <w:iCs/>
          <w:sz w:val="24"/>
          <w:szCs w:val="24"/>
          <w:u w:val="single"/>
        </w:rPr>
        <w:t>Do not send</w:t>
      </w:r>
      <w:r>
        <w:rPr>
          <w:iCs/>
          <w:sz w:val="24"/>
          <w:szCs w:val="24"/>
        </w:rPr>
        <w:t xml:space="preserve"> </w:t>
      </w:r>
      <w:proofErr w:type="spellStart"/>
      <w:r>
        <w:rPr>
          <w:iCs/>
          <w:sz w:val="24"/>
          <w:szCs w:val="24"/>
        </w:rPr>
        <w:t>Blu</w:t>
      </w:r>
      <w:proofErr w:type="spellEnd"/>
      <w:r>
        <w:rPr>
          <w:iCs/>
          <w:sz w:val="24"/>
          <w:szCs w:val="24"/>
        </w:rPr>
        <w:t>-ray disks as review copies.</w:t>
      </w:r>
    </w:p>
    <w:p w:rsidR="00014C18" w:rsidRDefault="00014C18" w:rsidP="00923ACE">
      <w:pPr>
        <w:numPr>
          <w:ilvl w:val="0"/>
          <w:numId w:val="1"/>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Pr>
          <w:sz w:val="24"/>
          <w:szCs w:val="24"/>
        </w:rPr>
        <w:t xml:space="preserve">A maximum of two films by each entrant producer may be submitted.  Distributors may send films from </w:t>
      </w:r>
      <w:proofErr w:type="gramStart"/>
      <w:r>
        <w:rPr>
          <w:sz w:val="24"/>
          <w:szCs w:val="24"/>
        </w:rPr>
        <w:t>multiple</w:t>
      </w:r>
      <w:proofErr w:type="gramEnd"/>
      <w:r>
        <w:rPr>
          <w:sz w:val="24"/>
          <w:szCs w:val="24"/>
        </w:rPr>
        <w:t xml:space="preserve"> producers (limit of two per producer).  Entrant distributors must provide assurance that the producers of entered films have been contacted and have agreed to the film entry.  Each individual film submission must be accompanied by an official entry form.</w:t>
      </w:r>
    </w:p>
    <w:p w:rsidR="00014C18"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Pr>
          <w:sz w:val="24"/>
          <w:szCs w:val="24"/>
        </w:rPr>
        <w:t>Films must have been produced in 200</w:t>
      </w:r>
      <w:r w:rsidR="00172B4B">
        <w:rPr>
          <w:sz w:val="24"/>
          <w:szCs w:val="24"/>
        </w:rPr>
        <w:t>8</w:t>
      </w:r>
      <w:r>
        <w:rPr>
          <w:sz w:val="24"/>
          <w:szCs w:val="24"/>
        </w:rPr>
        <w:t xml:space="preserve"> or later and </w:t>
      </w:r>
      <w:r w:rsidR="00957BDC" w:rsidRPr="009C518D">
        <w:rPr>
          <w:sz w:val="24"/>
          <w:szCs w:val="24"/>
          <w:u w:val="single"/>
        </w:rPr>
        <w:t>must</w:t>
      </w:r>
      <w:r w:rsidRPr="009C518D">
        <w:rPr>
          <w:sz w:val="24"/>
          <w:szCs w:val="24"/>
          <w:u w:val="single"/>
        </w:rPr>
        <w:t xml:space="preserve"> be in English or have English subtitles</w:t>
      </w:r>
      <w:r>
        <w:rPr>
          <w:sz w:val="24"/>
          <w:szCs w:val="24"/>
        </w:rPr>
        <w:t>.</w:t>
      </w:r>
    </w:p>
    <w:p w:rsidR="00014C18"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Pr>
          <w:sz w:val="24"/>
          <w:szCs w:val="24"/>
        </w:rPr>
        <w:t xml:space="preserve">Optional – Director’s </w:t>
      </w:r>
      <w:proofErr w:type="spellStart"/>
      <w:r>
        <w:rPr>
          <w:sz w:val="24"/>
          <w:szCs w:val="24"/>
        </w:rPr>
        <w:t>Filmography</w:t>
      </w:r>
      <w:proofErr w:type="spellEnd"/>
      <w:r>
        <w:rPr>
          <w:sz w:val="24"/>
          <w:szCs w:val="24"/>
        </w:rPr>
        <w:t xml:space="preserve"> (please attach if applicable).</w:t>
      </w:r>
    </w:p>
    <w:p w:rsidR="00014C18"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Pr>
          <w:sz w:val="24"/>
          <w:szCs w:val="24"/>
          <w:u w:val="single"/>
        </w:rPr>
        <w:t>Please note</w:t>
      </w:r>
      <w:r>
        <w:rPr>
          <w:sz w:val="24"/>
          <w:szCs w:val="24"/>
        </w:rPr>
        <w:t xml:space="preserve">: To have your </w:t>
      </w:r>
      <w:r w:rsidR="003B6C8D">
        <w:rPr>
          <w:sz w:val="24"/>
          <w:szCs w:val="24"/>
        </w:rPr>
        <w:t>DVDs</w:t>
      </w:r>
      <w:r>
        <w:rPr>
          <w:sz w:val="24"/>
          <w:szCs w:val="24"/>
        </w:rPr>
        <w:t xml:space="preserve"> returned, please include a self-addressed, stamped envelope.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p>
    <w:p w:rsidR="00014C18" w:rsidRDefault="00014C18">
      <w:pPr>
        <w:pStyle w:val="Heading5"/>
      </w:pPr>
      <w:r>
        <w:t>October 1</w:t>
      </w:r>
      <w:r w:rsidR="00D728F4">
        <w:t>5</w:t>
      </w:r>
      <w:r>
        <w:t>, 20</w:t>
      </w:r>
      <w:r w:rsidR="000E35E6">
        <w:t>1</w:t>
      </w:r>
      <w:r w:rsidR="00172B4B">
        <w:t>4</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F42DCD">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 xml:space="preserve">Format:  </w:t>
      </w:r>
      <w:r w:rsidR="00014C18">
        <w:rPr>
          <w:sz w:val="24"/>
          <w:szCs w:val="24"/>
          <w:lang w:val="da-DK"/>
        </w:rPr>
        <w:t>DV</w:t>
      </w:r>
      <w:r>
        <w:rPr>
          <w:sz w:val="24"/>
          <w:szCs w:val="24"/>
          <w:lang w:val="da-DK"/>
        </w:rPr>
        <w:t>D</w:t>
      </w:r>
      <w:r w:rsidR="00234E1E">
        <w:rPr>
          <w:sz w:val="24"/>
          <w:szCs w:val="24"/>
          <w:lang w:val="da-DK"/>
        </w:rPr>
        <w:t xml:space="preserve">  </w:t>
      </w:r>
      <w:r w:rsidR="00014C18">
        <w:rPr>
          <w:sz w:val="24"/>
          <w:szCs w:val="24"/>
          <w:u w:val="single"/>
          <w:lang w:val="da-DK"/>
        </w:rPr>
        <w:t xml:space="preserve">        </w:t>
      </w:r>
      <w:r w:rsidR="00234E1E">
        <w:rPr>
          <w:sz w:val="24"/>
          <w:szCs w:val="24"/>
          <w:lang w:val="da-DK"/>
        </w:rPr>
        <w:t xml:space="preserve"> </w:t>
      </w:r>
      <w:r w:rsidR="00DE490C">
        <w:rPr>
          <w:sz w:val="24"/>
          <w:szCs w:val="24"/>
          <w:lang w:val="da-DK"/>
        </w:rPr>
        <w:t xml:space="preserve"> </w:t>
      </w:r>
      <w:r w:rsidR="00234E1E">
        <w:rPr>
          <w:sz w:val="24"/>
          <w:szCs w:val="24"/>
          <w:lang w:val="da-DK"/>
        </w:rPr>
        <w:t>(Remember: 2 copies!)</w:t>
      </w:r>
      <w:r w:rsidR="00DE490C">
        <w:rPr>
          <w:sz w:val="24"/>
          <w:szCs w:val="24"/>
          <w:lang w:val="da-DK"/>
        </w:rPr>
        <w:t xml:space="preserve">        </w:t>
      </w:r>
      <w:r w:rsidR="000E35E6">
        <w:rPr>
          <w:sz w:val="24"/>
          <w:szCs w:val="24"/>
          <w:lang w:val="da-DK"/>
        </w:rPr>
        <w:tab/>
      </w:r>
      <w:r w:rsidR="00DE490C">
        <w:rPr>
          <w:sz w:val="24"/>
          <w:szCs w:val="24"/>
          <w:lang w:val="da-DK"/>
        </w:rPr>
        <w:t xml:space="preserve">    </w:t>
      </w:r>
      <w:r w:rsidR="005C79A5">
        <w:rPr>
          <w:sz w:val="24"/>
          <w:szCs w:val="24"/>
          <w:lang w:val="da-DK"/>
        </w:rPr>
        <w:t xml:space="preserve">    </w:t>
      </w:r>
      <w:r w:rsidR="00DE490C">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lastRenderedPageBreak/>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Pr>
          <w:sz w:val="24"/>
          <w:szCs w:val="24"/>
          <w:lang w:val="fr-FR"/>
        </w:rPr>
        <w:t>E-mail</w:t>
      </w:r>
      <w:r w:rsidRPr="00961E64">
        <w:rPr>
          <w:sz w:val="24"/>
          <w:szCs w:val="24"/>
          <w:lang w:val="fr-FR"/>
        </w:rPr>
        <w:t>:</w:t>
      </w:r>
      <w:r w:rsidR="00961E64">
        <w:rPr>
          <w:sz w:val="24"/>
          <w:szCs w:val="24"/>
          <w:lang w:val="fr-FR"/>
        </w:rPr>
        <w:t>_</w:t>
      </w:r>
      <w:r w:rsidRPr="00961E64">
        <w:rPr>
          <w:sz w:val="24"/>
          <w:szCs w:val="24"/>
          <w:lang w:val="fr-FR"/>
        </w:rPr>
        <w:t>__________________________________________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030539">
        <w:rPr>
          <w:sz w:val="24"/>
          <w:szCs w:val="24"/>
        </w:rPr>
        <w:t>For</w:t>
      </w:r>
      <w:r>
        <w:rPr>
          <w:sz w:val="24"/>
          <w:szCs w:val="24"/>
        </w:rPr>
        <w:t xml:space="preserve"> film</w:t>
      </w:r>
      <w:r w:rsidR="00030539">
        <w:rPr>
          <w:sz w:val="24"/>
          <w:szCs w:val="24"/>
        </w:rPr>
        <w:t>s</w:t>
      </w:r>
      <w:r>
        <w:rPr>
          <w:sz w:val="24"/>
          <w:szCs w:val="24"/>
        </w:rPr>
        <w:t xml:space="preserve"> selected for screening, </w:t>
      </w:r>
      <w:r w:rsidR="00172B4B">
        <w:rPr>
          <w:sz w:val="24"/>
          <w:szCs w:val="24"/>
        </w:rPr>
        <w:t xml:space="preserve">we accept </w:t>
      </w:r>
      <w:proofErr w:type="spellStart"/>
      <w:r w:rsidR="00172B4B">
        <w:rPr>
          <w:sz w:val="24"/>
          <w:szCs w:val="24"/>
        </w:rPr>
        <w:t>Blu</w:t>
      </w:r>
      <w:proofErr w:type="spellEnd"/>
      <w:r w:rsidR="00172B4B">
        <w:rPr>
          <w:sz w:val="24"/>
          <w:szCs w:val="24"/>
        </w:rPr>
        <w:t>-ray</w:t>
      </w:r>
      <w:r w:rsidR="00265E01">
        <w:rPr>
          <w:sz w:val="24"/>
          <w:szCs w:val="24"/>
        </w:rPr>
        <w:t xml:space="preserve"> and most standard digital file formats</w:t>
      </w:r>
      <w:r>
        <w:rPr>
          <w:sz w:val="24"/>
          <w:szCs w:val="24"/>
        </w:rPr>
        <w:t>.</w:t>
      </w:r>
      <w:r w:rsidR="00172B4B">
        <w:rPr>
          <w:sz w:val="24"/>
          <w:szCs w:val="24"/>
        </w:rPr>
        <w:t xml:space="preserve">  We prefer to screen in HD.  For selected films, we will provide FTP instructions for digital file upload.</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exhibition and/or publicity related to </w:t>
      </w:r>
      <w:r>
        <w:rPr>
          <w:rFonts w:ascii="Arial" w:hAnsi="Arial" w:cs="Arial"/>
          <w:b/>
          <w:bCs/>
          <w:i/>
          <w:iCs/>
          <w:sz w:val="24"/>
          <w:szCs w:val="24"/>
        </w:rPr>
        <w:t>The Archaeology Channel</w:t>
      </w:r>
      <w:r>
        <w:rPr>
          <w:sz w:val="24"/>
          <w:szCs w:val="24"/>
        </w:rPr>
        <w:t xml:space="preserve"> and </w:t>
      </w:r>
      <w:r>
        <w:rPr>
          <w:rFonts w:ascii="Arial" w:hAnsi="Arial" w:cs="Arial"/>
          <w:b/>
          <w:bCs/>
          <w:i/>
          <w:iCs/>
          <w:sz w:val="24"/>
          <w:szCs w:val="24"/>
        </w:rPr>
        <w:t>The Archaeology Channel</w:t>
      </w:r>
      <w:r>
        <w:rPr>
          <w:sz w:val="24"/>
          <w:szCs w:val="24"/>
        </w:rPr>
        <w:t xml:space="preserve"> International Film and Video Festival; </w:t>
      </w:r>
      <w:r w:rsidR="00402ABB">
        <w:rPr>
          <w:sz w:val="24"/>
          <w:szCs w:val="24"/>
        </w:rPr>
        <w:t xml:space="preserve">that </w:t>
      </w:r>
      <w:r w:rsidR="009F5E32" w:rsidRPr="009F5E32">
        <w:rPr>
          <w:iCs/>
          <w:sz w:val="24"/>
          <w:szCs w:val="24"/>
        </w:rPr>
        <w:t>ALI</w:t>
      </w:r>
      <w:r w:rsidRPr="009F5E32">
        <w:rPr>
          <w:sz w:val="24"/>
          <w:szCs w:val="24"/>
        </w:rPr>
        <w:t xml:space="preserve"> </w:t>
      </w:r>
      <w:r>
        <w:rPr>
          <w:sz w:val="24"/>
          <w:szCs w:val="24"/>
        </w:rPr>
        <w:t xml:space="preserve">will handle tapes </w:t>
      </w:r>
      <w:r w:rsidR="009F5E32">
        <w:rPr>
          <w:sz w:val="24"/>
          <w:szCs w:val="24"/>
        </w:rPr>
        <w:t xml:space="preserve">and disks </w:t>
      </w:r>
      <w:r>
        <w:rPr>
          <w:sz w:val="24"/>
          <w:szCs w:val="24"/>
        </w:rPr>
        <w:t xml:space="preserve">with a maximum of care but cannot be held liable for any damage or loss during the shipping, preview or screening; and that </w:t>
      </w:r>
      <w:r w:rsidR="009F5E32" w:rsidRPr="009F5E32">
        <w:rPr>
          <w:iCs/>
          <w:sz w:val="24"/>
          <w:szCs w:val="24"/>
        </w:rPr>
        <w:t>ALI</w:t>
      </w:r>
      <w:r w:rsidR="009F5E32">
        <w:rPr>
          <w:i/>
          <w:iCs/>
          <w:sz w:val="24"/>
          <w:szCs w:val="24"/>
        </w:rPr>
        <w:t xml:space="preserve"> </w:t>
      </w:r>
      <w:r>
        <w:rPr>
          <w:sz w:val="24"/>
          <w:szCs w:val="24"/>
        </w:rPr>
        <w:t xml:space="preserve"> 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473A5C"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e-mail:________________________________________________________________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lastRenderedPageBreak/>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014C18" w:rsidRDefault="00014C18" w:rsidP="008E1509">
      <w:pPr>
        <w:tabs>
          <w:tab w:val="left" w:pos="0"/>
          <w:tab w:val="left" w:pos="7200"/>
          <w:tab w:val="left" w:pos="9180"/>
          <w:tab w:val="left" w:pos="9360"/>
        </w:tabs>
        <w:rPr>
          <w:rFonts w:ascii="Courier New" w:hAnsi="Courier New" w:cs="Courier New"/>
          <w:sz w:val="24"/>
          <w:szCs w:val="24"/>
          <w:u w:val="single"/>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lastRenderedPageBreak/>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014C18" w:rsidRDefault="00014C18" w:rsidP="008E1509">
      <w:pPr>
        <w:tabs>
          <w:tab w:val="left" w:pos="0"/>
          <w:tab w:val="left" w:pos="7200"/>
          <w:tab w:val="left" w:pos="9180"/>
          <w:tab w:val="left" w:pos="9360"/>
        </w:tabs>
        <w:rPr>
          <w:sz w:val="24"/>
          <w:szCs w:val="24"/>
        </w:rPr>
      </w:pPr>
      <w:r>
        <w:rPr>
          <w:sz w:val="24"/>
          <w:szCs w:val="24"/>
        </w:rPr>
        <w:t>FAX: 541-338-3109</w:t>
      </w:r>
    </w:p>
    <w:sectPr w:rsidR="00014C18">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1D"/>
    <w:rsid w:val="00014C18"/>
    <w:rsid w:val="00030539"/>
    <w:rsid w:val="000821EA"/>
    <w:rsid w:val="000A253A"/>
    <w:rsid w:val="000E35E6"/>
    <w:rsid w:val="001501D6"/>
    <w:rsid w:val="00172B4B"/>
    <w:rsid w:val="001A7697"/>
    <w:rsid w:val="00207AF2"/>
    <w:rsid w:val="0021610E"/>
    <w:rsid w:val="002342F2"/>
    <w:rsid w:val="00234E1E"/>
    <w:rsid w:val="00252ED1"/>
    <w:rsid w:val="00265E01"/>
    <w:rsid w:val="00331F1D"/>
    <w:rsid w:val="0036692D"/>
    <w:rsid w:val="00391A7A"/>
    <w:rsid w:val="003B6C8D"/>
    <w:rsid w:val="003C43C1"/>
    <w:rsid w:val="00402ABB"/>
    <w:rsid w:val="00421543"/>
    <w:rsid w:val="004234AC"/>
    <w:rsid w:val="00435683"/>
    <w:rsid w:val="004453C9"/>
    <w:rsid w:val="00473A5C"/>
    <w:rsid w:val="004A24E3"/>
    <w:rsid w:val="004A6F51"/>
    <w:rsid w:val="00511A9D"/>
    <w:rsid w:val="0053341B"/>
    <w:rsid w:val="00563E36"/>
    <w:rsid w:val="00573E06"/>
    <w:rsid w:val="00574156"/>
    <w:rsid w:val="005C79A5"/>
    <w:rsid w:val="005D7D66"/>
    <w:rsid w:val="00614A51"/>
    <w:rsid w:val="00664B67"/>
    <w:rsid w:val="006821A9"/>
    <w:rsid w:val="006822AE"/>
    <w:rsid w:val="006A1BC0"/>
    <w:rsid w:val="006A62AA"/>
    <w:rsid w:val="00731207"/>
    <w:rsid w:val="00814EB5"/>
    <w:rsid w:val="008161B7"/>
    <w:rsid w:val="00816554"/>
    <w:rsid w:val="008D09DB"/>
    <w:rsid w:val="008E1509"/>
    <w:rsid w:val="00923ACE"/>
    <w:rsid w:val="00931050"/>
    <w:rsid w:val="009466D2"/>
    <w:rsid w:val="0094683E"/>
    <w:rsid w:val="00954FAE"/>
    <w:rsid w:val="00957BDC"/>
    <w:rsid w:val="00961E64"/>
    <w:rsid w:val="00962716"/>
    <w:rsid w:val="00990CCD"/>
    <w:rsid w:val="009C518D"/>
    <w:rsid w:val="009F5E32"/>
    <w:rsid w:val="00A30F10"/>
    <w:rsid w:val="00A85AC6"/>
    <w:rsid w:val="00AA23D9"/>
    <w:rsid w:val="00B2653A"/>
    <w:rsid w:val="00C15841"/>
    <w:rsid w:val="00C340A7"/>
    <w:rsid w:val="00C52524"/>
    <w:rsid w:val="00CB47E9"/>
    <w:rsid w:val="00D43FF3"/>
    <w:rsid w:val="00D728F4"/>
    <w:rsid w:val="00D809A6"/>
    <w:rsid w:val="00DE490C"/>
    <w:rsid w:val="00E71224"/>
    <w:rsid w:val="00E87236"/>
    <w:rsid w:val="00EA3E34"/>
    <w:rsid w:val="00EE0AA2"/>
    <w:rsid w:val="00F10D18"/>
    <w:rsid w:val="00F42DCD"/>
    <w:rsid w:val="00FA4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pPr>
      <w:keepNext/>
      <w:jc w:val="center"/>
      <w:outlineLvl w:val="6"/>
    </w:pPr>
    <w:rPr>
      <w:sz w:val="32"/>
      <w:szCs w:val="32"/>
    </w:rPr>
  </w:style>
  <w:style w:type="paragraph" w:styleId="Heading8">
    <w:name w:val="heading 8"/>
    <w:basedOn w:val="Normal"/>
    <w:next w:val="Normal"/>
    <w:qFormat/>
    <w:pPr>
      <w:keepNext/>
      <w:jc w:val="center"/>
      <w:outlineLvl w:val="7"/>
    </w:pPr>
    <w:rPr>
      <w:rFonts w:ascii="Arial" w:hAnsi="Arial" w:cs="Arial"/>
      <w:b/>
      <w:bCs/>
      <w:i/>
      <w:iC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character" w:styleId="Hyperlink">
    <w:name w:val="Hyperlink"/>
    <w:basedOn w:val="DefaultParagraphFont"/>
    <w:semiHidden/>
    <w:rPr>
      <w:color w:val="0000FF"/>
    </w:rPr>
  </w:style>
  <w:style w:type="paragraph" w:styleId="BodyTextIndent">
    <w:name w:val="Body Text Indent"/>
    <w:basedOn w:val="Normal"/>
    <w:semiHidden/>
    <w:pPr>
      <w:spacing w:after="120"/>
      <w:ind w:left="360"/>
    </w:pPr>
  </w:style>
  <w:style w:type="paragraph" w:styleId="BodyText">
    <w:name w:val="Body Text"/>
    <w:basedOn w:val="Normal"/>
    <w:semiHidden/>
    <w:pPr>
      <w:spacing w:after="120"/>
    </w:pPr>
  </w:style>
  <w:style w:type="character" w:customStyle="1" w:styleId="DefaultPara">
    <w:name w:val="Default Para"/>
  </w:style>
  <w:style w:type="paragraph" w:styleId="BodyTextIndent2">
    <w:name w:val="Body Text Indent 2"/>
    <w:basedOn w:val="Normal"/>
    <w:semiHidden/>
    <w:pPr>
      <w:spacing w:line="360" w:lineRule="atLeast"/>
      <w:ind w:left="-720"/>
      <w:jc w:val="center"/>
    </w:pPr>
    <w:rPr>
      <w:b/>
      <w:bCs/>
      <w:sz w:val="4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533</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Archaeology Channel Film Festival                                   </vt:lpstr>
    </vt:vector>
  </TitlesOfParts>
  <Company>Archaeological Legacy Institute</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                                   </dc:title>
  <dc:subject/>
  <dc:creator>Jill</dc:creator>
  <cp:keywords/>
  <dc:description/>
  <cp:lastModifiedBy>Rick Pettigrew</cp:lastModifiedBy>
  <cp:revision>15</cp:revision>
  <cp:lastPrinted>2008-06-10T21:19:00Z</cp:lastPrinted>
  <dcterms:created xsi:type="dcterms:W3CDTF">2014-05-23T15:54:00Z</dcterms:created>
  <dcterms:modified xsi:type="dcterms:W3CDTF">2014-05-23T18:51:00Z</dcterms:modified>
</cp:coreProperties>
</file>